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96" w:rsidRDefault="009C3796" w:rsidP="009C3796">
      <w:pPr>
        <w:shd w:val="clear" w:color="auto" w:fill="FFFFFF"/>
        <w:spacing w:after="3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7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 учреждения: ГБУЗ РК «Республиканск</w:t>
      </w:r>
      <w:r w:rsidR="00477617">
        <w:rPr>
          <w:rFonts w:ascii="Times New Roman" w:eastAsia="Times New Roman" w:hAnsi="Times New Roman"/>
          <w:sz w:val="28"/>
          <w:szCs w:val="28"/>
          <w:lang w:eastAsia="ru-RU"/>
        </w:rPr>
        <w:t xml:space="preserve">ая </w:t>
      </w:r>
      <w:r w:rsidR="00EF6F60">
        <w:rPr>
          <w:rFonts w:ascii="Times New Roman" w:eastAsia="Times New Roman" w:hAnsi="Times New Roman"/>
          <w:sz w:val="28"/>
          <w:szCs w:val="28"/>
          <w:lang w:eastAsia="ru-RU"/>
        </w:rPr>
        <w:t xml:space="preserve">инфекционная больница» за </w:t>
      </w:r>
      <w:r w:rsidR="00EF6F60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EF6F60" w:rsidRPr="00EF6F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6F60">
        <w:rPr>
          <w:rFonts w:ascii="Times New Roman" w:eastAsia="Times New Roman" w:hAnsi="Times New Roman"/>
          <w:sz w:val="28"/>
          <w:szCs w:val="28"/>
          <w:lang w:eastAsia="ru-RU"/>
        </w:rPr>
        <w:t>квартал</w:t>
      </w:r>
      <w:bookmarkStart w:id="0" w:name="_GoBack"/>
      <w:bookmarkEnd w:id="0"/>
      <w:r w:rsidR="008515B2">
        <w:rPr>
          <w:rFonts w:ascii="Times New Roman" w:eastAsia="Times New Roman" w:hAnsi="Times New Roman"/>
          <w:sz w:val="28"/>
          <w:szCs w:val="28"/>
          <w:lang w:eastAsia="ru-RU"/>
        </w:rPr>
        <w:t xml:space="preserve"> 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tbl>
      <w:tblPr>
        <w:tblW w:w="15170" w:type="dxa"/>
        <w:tblInd w:w="-431" w:type="dxa"/>
        <w:tblLook w:val="04A0" w:firstRow="1" w:lastRow="0" w:firstColumn="1" w:lastColumn="0" w:noHBand="0" w:noVBand="1"/>
      </w:tblPr>
      <w:tblGrid>
        <w:gridCol w:w="463"/>
        <w:gridCol w:w="317"/>
        <w:gridCol w:w="1833"/>
        <w:gridCol w:w="2528"/>
        <w:gridCol w:w="789"/>
        <w:gridCol w:w="729"/>
        <w:gridCol w:w="691"/>
        <w:gridCol w:w="2284"/>
        <w:gridCol w:w="1605"/>
        <w:gridCol w:w="1474"/>
        <w:gridCol w:w="2457"/>
      </w:tblGrid>
      <w:tr w:rsidR="009C3796" w:rsidTr="009C3796">
        <w:trPr>
          <w:trHeight w:val="1560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Показатели, характеризующие результат выполнения мероприятия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Достигнутый результат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 выполнения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Причины невыполнения плана</w:t>
            </w:r>
          </w:p>
          <w:p w:rsidR="009C3796" w:rsidRDefault="009C37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(при невыполнении планового показателя)</w:t>
            </w:r>
          </w:p>
        </w:tc>
      </w:tr>
      <w:tr w:rsidR="009C3796" w:rsidTr="009C3796">
        <w:trPr>
          <w:trHeight w:val="699"/>
        </w:trPr>
        <w:tc>
          <w:tcPr>
            <w:tcW w:w="1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>1.</w:t>
            </w:r>
          </w:p>
        </w:tc>
        <w:tc>
          <w:tcPr>
            <w:tcW w:w="3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>Открытость и доступность информации о медицинской организации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 xml:space="preserve">1.1. Заполнение сайта </w:t>
            </w:r>
            <w:hyperlink r:id="rId4" w:history="1">
              <w:r>
                <w:rPr>
                  <w:rStyle w:val="a3"/>
                  <w:color w:val="auto"/>
                  <w:u w:val="none"/>
                  <w:lang w:val="en-US"/>
                </w:rPr>
                <w:t>www</w:t>
              </w:r>
              <w:r>
                <w:rPr>
                  <w:rStyle w:val="a3"/>
                  <w:color w:val="auto"/>
                  <w:u w:val="none"/>
                </w:rPr>
                <w:t>.</w:t>
              </w:r>
              <w:r>
                <w:rPr>
                  <w:rStyle w:val="a3"/>
                  <w:color w:val="auto"/>
                  <w:u w:val="none"/>
                  <w:lang w:val="en-US"/>
                </w:rPr>
                <w:t>bus</w:t>
              </w:r>
              <w:r>
                <w:rPr>
                  <w:rStyle w:val="a3"/>
                  <w:color w:val="auto"/>
                  <w:u w:val="none"/>
                </w:rPr>
                <w:t>.g</w:t>
              </w:r>
              <w:r>
                <w:rPr>
                  <w:rStyle w:val="a3"/>
                  <w:color w:val="auto"/>
                  <w:u w:val="none"/>
                  <w:lang w:val="en-US"/>
                </w:rPr>
                <w:t>ov</w:t>
              </w:r>
              <w:r>
                <w:rPr>
                  <w:rStyle w:val="a3"/>
                  <w:color w:val="auto"/>
                  <w:u w:val="none"/>
                </w:rPr>
                <w:t>.</w:t>
              </w:r>
              <w:r>
                <w:rPr>
                  <w:rStyle w:val="a3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Pr="008515B2" w:rsidRDefault="009C3796">
            <w:r>
              <w:t xml:space="preserve">            </w:t>
            </w:r>
            <w:r>
              <w:rPr>
                <w:lang w:val="en-US"/>
              </w:rPr>
              <w:t>1</w:t>
            </w:r>
            <w:r w:rsidR="008515B2">
              <w:t>00%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Pr="008515B2" w:rsidRDefault="008515B2">
            <w:r>
              <w:rPr>
                <w:lang w:val="en-US"/>
              </w:rPr>
              <w:t xml:space="preserve">           </w:t>
            </w:r>
            <w:r w:rsidR="009C3796">
              <w:rPr>
                <w:lang w:val="en-US"/>
              </w:rPr>
              <w:t>1</w:t>
            </w:r>
            <w:r>
              <w:t>00%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 </w:t>
            </w:r>
            <w: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>
            <w:pPr>
              <w:rPr>
                <w:sz w:val="28"/>
                <w:szCs w:val="28"/>
              </w:rPr>
            </w:pPr>
          </w:p>
        </w:tc>
      </w:tr>
      <w:tr w:rsidR="009C3796" w:rsidTr="009C3796">
        <w:trPr>
          <w:trHeight w:val="1455"/>
        </w:trPr>
        <w:tc>
          <w:tcPr>
            <w:tcW w:w="1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>1.2. Полнота, актуальность и понятность информации о ЛПУ, размещённой на сайте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 xml:space="preserve">            1</w:t>
            </w:r>
            <w:r w:rsidR="008515B2">
              <w:t>00%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8515B2">
            <w:r>
              <w:t xml:space="preserve">           </w:t>
            </w:r>
            <w:r w:rsidR="009C3796">
              <w:t>1</w:t>
            </w:r>
            <w:r>
              <w:t>00%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 </w:t>
            </w:r>
            <w: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>
            <w:pPr>
              <w:rPr>
                <w:sz w:val="28"/>
                <w:szCs w:val="28"/>
              </w:rPr>
            </w:pPr>
          </w:p>
        </w:tc>
      </w:tr>
      <w:tr w:rsidR="009C3796" w:rsidTr="009C3796">
        <w:trPr>
          <w:trHeight w:val="1770"/>
        </w:trPr>
        <w:tc>
          <w:tcPr>
            <w:tcW w:w="1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 xml:space="preserve">1.3. Наличие и доступность на официальном сайте способов обратной связи с потребителями услуг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 xml:space="preserve">             1</w:t>
            </w:r>
            <w:r w:rsidR="008515B2">
              <w:t>00%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8515B2">
            <w:r>
              <w:t xml:space="preserve">           </w:t>
            </w:r>
            <w:r w:rsidR="009C3796">
              <w:t>1</w:t>
            </w:r>
            <w:r>
              <w:t>00%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0"/>
                <w:szCs w:val="20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>
            <w:pPr>
              <w:rPr>
                <w:sz w:val="28"/>
                <w:szCs w:val="28"/>
              </w:rPr>
            </w:pPr>
          </w:p>
        </w:tc>
      </w:tr>
      <w:tr w:rsidR="009C3796" w:rsidTr="009C3796">
        <w:trPr>
          <w:trHeight w:val="900"/>
        </w:trPr>
        <w:tc>
          <w:tcPr>
            <w:tcW w:w="1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 xml:space="preserve">1.4. Доля потребителей услуг, удовлетворённых качеством и полнотой информации о работе медицинской </w:t>
            </w:r>
            <w:r>
              <w:lastRenderedPageBreak/>
              <w:t>организации и порядке предоставления медицинских услуг, доступной в помещениях медицинской организации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8515B2">
            <w:r>
              <w:lastRenderedPageBreak/>
              <w:t xml:space="preserve">             100</w:t>
            </w:r>
            <w:r w:rsidR="009C3796">
              <w:t>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8515B2">
            <w:r>
              <w:t xml:space="preserve">            92</w:t>
            </w:r>
            <w:r w:rsidR="009C3796">
              <w:t>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 </w:t>
            </w:r>
            <w:r w:rsidR="008515B2"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>
            <w:pPr>
              <w:rPr>
                <w:sz w:val="28"/>
                <w:szCs w:val="28"/>
              </w:rPr>
            </w:pPr>
          </w:p>
        </w:tc>
      </w:tr>
      <w:tr w:rsidR="009C3796" w:rsidTr="009C3796">
        <w:trPr>
          <w:trHeight w:val="2013"/>
        </w:trPr>
        <w:tc>
          <w:tcPr>
            <w:tcW w:w="1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 xml:space="preserve"> 1.5. Доля потребителей услуг, удовлетворённых качеством и полнотой информации о работе медицинской организации, доступной на сайте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 xml:space="preserve">         100%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F20CE8">
            <w:r>
              <w:t xml:space="preserve">          </w:t>
            </w:r>
            <w:r w:rsidR="009C3796">
              <w:t>100%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</w:t>
            </w:r>
            <w: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>
            <w:pPr>
              <w:rPr>
                <w:sz w:val="28"/>
                <w:szCs w:val="28"/>
              </w:rPr>
            </w:pPr>
          </w:p>
        </w:tc>
      </w:tr>
      <w:tr w:rsidR="009C3796" w:rsidTr="009C3796">
        <w:trPr>
          <w:trHeight w:val="975"/>
        </w:trPr>
        <w:tc>
          <w:tcPr>
            <w:tcW w:w="1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 xml:space="preserve">2. </w:t>
            </w:r>
          </w:p>
        </w:tc>
        <w:tc>
          <w:tcPr>
            <w:tcW w:w="3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 xml:space="preserve">Комфортность условий и доступность получения медицинских услуг 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>2.1. Доля потребителей услуг, удовлетворённых условиями пребывания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</w:t>
            </w:r>
            <w:r>
              <w:t xml:space="preserve">    100%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F20CE8">
            <w:r>
              <w:rPr>
                <w:sz w:val="28"/>
                <w:szCs w:val="28"/>
              </w:rPr>
              <w:t xml:space="preserve">         </w:t>
            </w:r>
            <w:r w:rsidR="00A8780A">
              <w:t>50</w:t>
            </w:r>
            <w:r w:rsidR="009C3796">
              <w:t>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Pr="009C3796" w:rsidRDefault="009C3796">
            <w:r>
              <w:rPr>
                <w:sz w:val="28"/>
                <w:szCs w:val="28"/>
              </w:rPr>
              <w:t xml:space="preserve">      </w:t>
            </w:r>
            <w:r w:rsidR="00A8780A"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A8780A" w:rsidP="008515B2">
            <w:pPr>
              <w:spacing w:after="0"/>
              <w:jc w:val="both"/>
            </w:pPr>
            <w:r>
              <w:t>Требуется ремонт – 4</w:t>
            </w:r>
            <w:r w:rsidR="008515B2">
              <w:t>;</w:t>
            </w:r>
          </w:p>
          <w:p w:rsidR="008515B2" w:rsidRDefault="00A8780A" w:rsidP="008515B2">
            <w:pPr>
              <w:spacing w:after="0"/>
              <w:jc w:val="both"/>
            </w:pPr>
            <w:r>
              <w:t>старая мебель – 4</w:t>
            </w:r>
            <w:r w:rsidR="008515B2">
              <w:t>;</w:t>
            </w:r>
          </w:p>
          <w:p w:rsidR="008515B2" w:rsidRDefault="008515B2" w:rsidP="008515B2">
            <w:pPr>
              <w:spacing w:after="0"/>
              <w:jc w:val="both"/>
            </w:pPr>
            <w:r>
              <w:t>освещение, температурный режим-- 1</w:t>
            </w:r>
          </w:p>
        </w:tc>
      </w:tr>
      <w:tr w:rsidR="009C3796" w:rsidTr="009C3796">
        <w:trPr>
          <w:trHeight w:val="900"/>
        </w:trPr>
        <w:tc>
          <w:tcPr>
            <w:tcW w:w="1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>2.2. Доля потребителей услуг, удовлетворённых питанием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</w:t>
            </w:r>
            <w:r>
              <w:t xml:space="preserve"> </w:t>
            </w:r>
            <w:r w:rsidR="00A8780A">
              <w:t xml:space="preserve"> </w:t>
            </w:r>
            <w:r>
              <w:t>100%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    </w:t>
            </w:r>
            <w:r w:rsidR="00A8780A">
              <w:t>75</w:t>
            </w:r>
            <w:r>
              <w:t>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 </w:t>
            </w:r>
            <w:r w:rsidR="00A8780A"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Pr="009C3796" w:rsidRDefault="009C3796"/>
        </w:tc>
      </w:tr>
      <w:tr w:rsidR="009C3796" w:rsidTr="00C27569">
        <w:trPr>
          <w:trHeight w:val="2902"/>
        </w:trPr>
        <w:tc>
          <w:tcPr>
            <w:tcW w:w="1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 w:rsidP="00C27569">
            <w:r>
              <w:t>2.3. Доля потребителей услуг, у которых во время пребывания не возникла необходимость оплачивать диагностические исследования за свой счёт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>
            <w:r>
              <w:rPr>
                <w:sz w:val="28"/>
                <w:szCs w:val="28"/>
              </w:rPr>
              <w:t xml:space="preserve">      </w:t>
            </w:r>
            <w:r>
              <w:t>100%</w:t>
            </w:r>
          </w:p>
          <w:p w:rsidR="009C3796" w:rsidRDefault="009C3796"/>
          <w:p w:rsidR="009C3796" w:rsidRDefault="009C3796"/>
          <w:p w:rsidR="009C3796" w:rsidRDefault="009C3796"/>
          <w:p w:rsidR="009C3796" w:rsidRDefault="009C3796"/>
          <w:p w:rsidR="009C3796" w:rsidRDefault="009C3796"/>
          <w:p w:rsidR="009C3796" w:rsidRDefault="009C3796" w:rsidP="00C27569">
            <w:r>
              <w:t xml:space="preserve">     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F20CE8">
            <w:r>
              <w:rPr>
                <w:sz w:val="28"/>
                <w:szCs w:val="28"/>
              </w:rPr>
              <w:t xml:space="preserve">      </w:t>
            </w:r>
            <w:r w:rsidR="00477617">
              <w:t xml:space="preserve"> </w:t>
            </w:r>
            <w:r w:rsidR="00C27569">
              <w:t>100</w:t>
            </w:r>
            <w:r w:rsidR="00C64D9B">
              <w:t>%</w:t>
            </w:r>
          </w:p>
          <w:p w:rsidR="009C3796" w:rsidRDefault="009C3796"/>
          <w:p w:rsidR="009C3796" w:rsidRDefault="009C3796"/>
          <w:p w:rsidR="009C3796" w:rsidRDefault="009C3796"/>
          <w:p w:rsidR="009C3796" w:rsidRDefault="009C3796"/>
          <w:p w:rsidR="009C3796" w:rsidRDefault="009C3796"/>
          <w:p w:rsidR="009C3796" w:rsidRDefault="009C3796" w:rsidP="00C27569">
            <w:r>
              <w:t xml:space="preserve">      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>
            <w:r>
              <w:rPr>
                <w:sz w:val="28"/>
                <w:szCs w:val="28"/>
              </w:rPr>
              <w:t xml:space="preserve">      </w:t>
            </w:r>
            <w:r w:rsidR="00C27569">
              <w:t>100</w:t>
            </w:r>
          </w:p>
          <w:p w:rsidR="009C3796" w:rsidRDefault="009C3796"/>
          <w:p w:rsidR="009C3796" w:rsidRDefault="009C3796"/>
          <w:p w:rsidR="009C3796" w:rsidRDefault="009C3796"/>
          <w:p w:rsidR="009C3796" w:rsidRDefault="009C3796"/>
          <w:p w:rsidR="009C3796" w:rsidRDefault="009C3796"/>
          <w:p w:rsidR="009C3796" w:rsidRDefault="009C3796" w:rsidP="00C27569">
            <w:r>
              <w:t xml:space="preserve">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Pr="00C64D9B" w:rsidRDefault="009C3796"/>
        </w:tc>
      </w:tr>
      <w:tr w:rsidR="00C27569" w:rsidTr="009C3796">
        <w:trPr>
          <w:trHeight w:val="3705"/>
        </w:trPr>
        <w:tc>
          <w:tcPr>
            <w:tcW w:w="1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69" w:rsidRDefault="00C27569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69" w:rsidRDefault="00C27569">
            <w:pPr>
              <w:spacing w:after="0"/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9" w:rsidRDefault="00C27569" w:rsidP="00C27569">
            <w:r>
              <w:t>2.4. Доля потребителей услуг, у которых во время пребывания в стационаре не возникла необходимость оплачивать назначенные лекарственные препараты за свой счёт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9" w:rsidRDefault="00C27569" w:rsidP="00C27569">
            <w:pPr>
              <w:rPr>
                <w:sz w:val="28"/>
                <w:szCs w:val="28"/>
              </w:rPr>
            </w:pPr>
            <w:r>
              <w:t xml:space="preserve">             100%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9" w:rsidRDefault="00F20CE8" w:rsidP="00C27569">
            <w:pPr>
              <w:rPr>
                <w:sz w:val="28"/>
                <w:szCs w:val="28"/>
              </w:rPr>
            </w:pPr>
            <w:r>
              <w:t xml:space="preserve">         </w:t>
            </w:r>
            <w:r w:rsidR="00A8780A">
              <w:t xml:space="preserve"> 92</w:t>
            </w:r>
            <w:r w:rsidR="00C27569">
              <w:t>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9" w:rsidRDefault="00A8780A" w:rsidP="00C27569">
            <w:pPr>
              <w:rPr>
                <w:sz w:val="28"/>
                <w:szCs w:val="28"/>
              </w:rPr>
            </w:pPr>
            <w:r>
              <w:t xml:space="preserve">           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9" w:rsidRPr="00C64D9B" w:rsidRDefault="00C27569"/>
        </w:tc>
      </w:tr>
      <w:tr w:rsidR="009C3796" w:rsidTr="009C3796">
        <w:trPr>
          <w:trHeight w:val="2188"/>
        </w:trPr>
        <w:tc>
          <w:tcPr>
            <w:tcW w:w="1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 xml:space="preserve">2.5. Доля потребителей услуг с ограниченными возможностями здоровья, удовлетворённых условиями </w:t>
            </w:r>
            <w:r>
              <w:lastRenderedPageBreak/>
              <w:t>пребывания в стационаре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Pr="00C27569" w:rsidRDefault="009C3796">
            <w:r w:rsidRPr="00C27569">
              <w:lastRenderedPageBreak/>
              <w:t xml:space="preserve">      </w:t>
            </w:r>
            <w:r w:rsidR="00C27569" w:rsidRPr="00C27569">
              <w:t xml:space="preserve">     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Pr="00C27569" w:rsidRDefault="00C27569">
            <w:r w:rsidRPr="00C27569">
              <w:t xml:space="preserve">          100</w:t>
            </w:r>
            <w:r>
              <w:t>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Pr="00C27569" w:rsidRDefault="009C3796">
            <w:r w:rsidRPr="00C27569">
              <w:t xml:space="preserve">         </w:t>
            </w:r>
            <w:r w:rsidR="00C27569">
              <w:t>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>
            <w:pPr>
              <w:rPr>
                <w:sz w:val="28"/>
                <w:szCs w:val="28"/>
              </w:rPr>
            </w:pPr>
          </w:p>
        </w:tc>
      </w:tr>
      <w:tr w:rsidR="009C3796" w:rsidTr="009C3796">
        <w:trPr>
          <w:trHeight w:val="1005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>3.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>Время ожидания в очереди при получении медицинской услуги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>
            <w:r>
              <w:t>3.1. Среднее время ожидания в приёмном отделении</w:t>
            </w:r>
          </w:p>
          <w:p w:rsidR="009C3796" w:rsidRDefault="009C3796"/>
          <w:p w:rsidR="009C3796" w:rsidRDefault="009C3796"/>
          <w:p w:rsidR="009C3796" w:rsidRDefault="009C3796"/>
          <w:p w:rsidR="009C3796" w:rsidRDefault="009C3796"/>
          <w:p w:rsidR="009C3796" w:rsidRDefault="009C3796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</w:t>
            </w:r>
            <w:r>
              <w:t>До 30 минут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   </w:t>
            </w:r>
            <w:r w:rsidR="00A8780A">
              <w:t xml:space="preserve"> 92</w:t>
            </w:r>
            <w:r>
              <w:t>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</w:t>
            </w:r>
            <w:r w:rsidR="00A8780A">
              <w:t xml:space="preserve"> 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C27569">
            <w:r>
              <w:t>1-ожидание 90 минут и более</w:t>
            </w:r>
          </w:p>
        </w:tc>
      </w:tr>
      <w:tr w:rsidR="009C3796" w:rsidTr="009C3796">
        <w:trPr>
          <w:gridBefore w:val="1"/>
          <w:gridAfter w:val="5"/>
          <w:wBefore w:w="612" w:type="dxa"/>
          <w:wAfter w:w="9816" w:type="dxa"/>
          <w:trHeight w:val="70"/>
        </w:trPr>
        <w:tc>
          <w:tcPr>
            <w:tcW w:w="4742" w:type="dxa"/>
            <w:gridSpan w:val="5"/>
          </w:tcPr>
          <w:p w:rsidR="009C3796" w:rsidRDefault="009C3796"/>
        </w:tc>
      </w:tr>
      <w:tr w:rsidR="009C3796" w:rsidTr="009C3796">
        <w:trPr>
          <w:gridAfter w:val="4"/>
          <w:wAfter w:w="8364" w:type="dxa"/>
          <w:trHeight w:val="1683"/>
        </w:trPr>
        <w:tc>
          <w:tcPr>
            <w:tcW w:w="1123" w:type="dxa"/>
            <w:gridSpan w:val="2"/>
            <w:vAlign w:val="center"/>
            <w:hideMark/>
          </w:tcPr>
          <w:p w:rsidR="009C3796" w:rsidRDefault="009C37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3796" w:rsidRDefault="009C37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3796" w:rsidRDefault="009C37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3796" w:rsidRDefault="009C37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C3796" w:rsidTr="009C3796">
        <w:trPr>
          <w:gridAfter w:val="4"/>
          <w:wAfter w:w="8364" w:type="dxa"/>
          <w:trHeight w:val="1186"/>
        </w:trPr>
        <w:tc>
          <w:tcPr>
            <w:tcW w:w="1123" w:type="dxa"/>
            <w:gridSpan w:val="2"/>
            <w:vAlign w:val="center"/>
            <w:hideMark/>
          </w:tcPr>
          <w:p w:rsidR="009C3796" w:rsidRDefault="009C37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3796" w:rsidRDefault="009C37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3796" w:rsidRDefault="009C37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3796" w:rsidRDefault="009C37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C3796" w:rsidTr="009C3796">
        <w:trPr>
          <w:trHeight w:val="1568"/>
        </w:trPr>
        <w:tc>
          <w:tcPr>
            <w:tcW w:w="1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lastRenderedPageBreak/>
              <w:t>4.</w:t>
            </w:r>
          </w:p>
        </w:tc>
        <w:tc>
          <w:tcPr>
            <w:tcW w:w="3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 xml:space="preserve">Доброжелательность, вежливость и компетентность работников медицинской организации 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>4.1. Доля потребителей услуг, положительно оценивающих доброжелательность и вежливость работников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 </w:t>
            </w:r>
            <w:r>
              <w:t>100%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  </w:t>
            </w:r>
            <w:r w:rsidR="00A8780A">
              <w:t>100</w:t>
            </w:r>
            <w:r>
              <w:t>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0A" w:rsidRDefault="009C3796">
            <w:r>
              <w:rPr>
                <w:sz w:val="28"/>
                <w:szCs w:val="28"/>
              </w:rPr>
              <w:t xml:space="preserve">      </w:t>
            </w:r>
            <w:r w:rsidR="00A8780A"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Pr="00C64D9B" w:rsidRDefault="009C3796"/>
        </w:tc>
      </w:tr>
      <w:tr w:rsidR="009C3796" w:rsidTr="009C3796">
        <w:trPr>
          <w:trHeight w:val="1635"/>
        </w:trPr>
        <w:tc>
          <w:tcPr>
            <w:tcW w:w="1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 xml:space="preserve">4.2. Доля потребителей услуг, положительно оценивающих компетентность работников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</w:t>
            </w:r>
            <w:r>
              <w:t>100%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</w:t>
            </w:r>
            <w:r w:rsidR="00C27569">
              <w:t>100</w:t>
            </w:r>
            <w:r>
              <w:t>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</w:t>
            </w:r>
            <w:r w:rsidR="00C27569"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/>
        </w:tc>
      </w:tr>
      <w:tr w:rsidR="009C3796" w:rsidTr="009C3796">
        <w:trPr>
          <w:trHeight w:val="975"/>
        </w:trPr>
        <w:tc>
          <w:tcPr>
            <w:tcW w:w="1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 xml:space="preserve">5. </w:t>
            </w:r>
          </w:p>
        </w:tc>
        <w:tc>
          <w:tcPr>
            <w:tcW w:w="3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>Удовлетворённость качеством обслуживания в медицинской организации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>5.1. Доля потребителей услуг, удовлетворённых оказанными услугами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</w:t>
            </w:r>
            <w:r>
              <w:t>100%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 </w:t>
            </w:r>
            <w:r w:rsidR="00553909">
              <w:t>100</w:t>
            </w:r>
            <w:r w:rsidR="007F78E3">
              <w:t>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</w:t>
            </w:r>
            <w:r w:rsidR="00553909">
              <w:t xml:space="preserve">  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>
            <w:pPr>
              <w:rPr>
                <w:sz w:val="28"/>
                <w:szCs w:val="28"/>
              </w:rPr>
            </w:pPr>
          </w:p>
        </w:tc>
      </w:tr>
      <w:tr w:rsidR="009C3796" w:rsidTr="009C3796">
        <w:trPr>
          <w:trHeight w:val="2100"/>
        </w:trPr>
        <w:tc>
          <w:tcPr>
            <w:tcW w:w="1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>5.2. Доля потребителей услуг, готовых рекомендовать медицинскую организацию для получения медицинской помощи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 xml:space="preserve">      </w:t>
            </w:r>
            <w:r w:rsidR="007F78E3">
              <w:t xml:space="preserve"> </w:t>
            </w:r>
            <w:r>
              <w:t xml:space="preserve"> 100%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Pr="00D02423" w:rsidRDefault="00D02423">
            <w:r w:rsidRPr="00D02423">
              <w:t xml:space="preserve">         100</w:t>
            </w:r>
            <w:r w:rsidR="009C3796" w:rsidRPr="00D02423">
              <w:t>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Pr="00D02423" w:rsidRDefault="007F78E3">
            <w:r w:rsidRPr="00D02423">
              <w:t xml:space="preserve">      </w:t>
            </w:r>
            <w:r w:rsidR="00D02423">
              <w:t xml:space="preserve">   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>
            <w:pPr>
              <w:rPr>
                <w:sz w:val="28"/>
                <w:szCs w:val="28"/>
              </w:rPr>
            </w:pPr>
          </w:p>
        </w:tc>
      </w:tr>
      <w:tr w:rsidR="009C3796" w:rsidTr="009C3796">
        <w:trPr>
          <w:trHeight w:val="1683"/>
        </w:trPr>
        <w:tc>
          <w:tcPr>
            <w:tcW w:w="1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>5.3. Доля потребителей услуг, удовлетворённых действиями медицинского персонала по уходу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 xml:space="preserve">      100%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  </w:t>
            </w:r>
            <w:r w:rsidR="00D02423">
              <w:t xml:space="preserve"> 100</w:t>
            </w:r>
            <w:r>
              <w:t>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Pr="00D02423" w:rsidRDefault="00D02423">
            <w:r>
              <w:rPr>
                <w:sz w:val="28"/>
                <w:szCs w:val="28"/>
              </w:rPr>
              <w:t xml:space="preserve">      </w:t>
            </w:r>
            <w:r w:rsidRPr="00D02423"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>
            <w:pPr>
              <w:rPr>
                <w:sz w:val="28"/>
                <w:szCs w:val="28"/>
              </w:rPr>
            </w:pPr>
          </w:p>
        </w:tc>
      </w:tr>
    </w:tbl>
    <w:p w:rsidR="009C3796" w:rsidRDefault="009C3796" w:rsidP="009C3796">
      <w:pPr>
        <w:rPr>
          <w:sz w:val="28"/>
          <w:szCs w:val="28"/>
        </w:rPr>
      </w:pPr>
    </w:p>
    <w:p w:rsidR="009C3796" w:rsidRDefault="009C3796" w:rsidP="009C3796">
      <w:pPr>
        <w:rPr>
          <w:sz w:val="28"/>
          <w:szCs w:val="28"/>
        </w:rPr>
      </w:pPr>
    </w:p>
    <w:p w:rsidR="000E1B3D" w:rsidRDefault="000E1B3D"/>
    <w:sectPr w:rsidR="000E1B3D" w:rsidSect="009C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96"/>
    <w:rsid w:val="000E1B3D"/>
    <w:rsid w:val="00477617"/>
    <w:rsid w:val="00553909"/>
    <w:rsid w:val="007F78E3"/>
    <w:rsid w:val="008515B2"/>
    <w:rsid w:val="009C3796"/>
    <w:rsid w:val="00A8780A"/>
    <w:rsid w:val="00C27569"/>
    <w:rsid w:val="00C64D9B"/>
    <w:rsid w:val="00D02423"/>
    <w:rsid w:val="00D45072"/>
    <w:rsid w:val="00EF6F60"/>
    <w:rsid w:val="00F2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C5220-1A62-4524-9728-DF29D0D0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79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3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3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Кениг Татьяна Федеровна</dc:creator>
  <cp:keywords/>
  <dc:description/>
  <cp:lastModifiedBy>Кениг Татьяна Федеровна</cp:lastModifiedBy>
  <cp:revision>14</cp:revision>
  <dcterms:created xsi:type="dcterms:W3CDTF">2017-06-15T11:38:00Z</dcterms:created>
  <dcterms:modified xsi:type="dcterms:W3CDTF">2018-07-09T10:35:00Z</dcterms:modified>
</cp:coreProperties>
</file>